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28"/>
          <w:szCs w:val="28"/>
          <w:rtl w:val="0"/>
        </w:rPr>
        <w:t xml:space="preserve">Paraeducator Evaluation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Name: _________________________________</w:t>
        <w:tab/>
        <w:tab/>
        <w:t xml:space="preserve">Date:____________________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Performance Expectations for all Paraeducators: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845"/>
        <w:tblGridChange w:id="0">
          <w:tblGrid>
            <w:gridCol w:w="4680"/>
            <w:gridCol w:w="48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paraeducator maintains confidentiality regarding student information and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 - Developing - Needs Improvement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paraeducator accepts directives, corrections, reassignments, suggestions with poise.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 - Developing - Needs Improvement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paraeducator attends regularly, is on time, and follows the schedule as assigned.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 - Developing - Needs Improvement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paraeducator follows the Keystone’s policies and procedures as well as those of the home district.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 - Developing - Needs Improvement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paraeducator communicates effectively with staff/students.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 - Developing - Needs Improvement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paraeducator observes, documents, and communicates student needs or concerns with the supervising teacher and/or IEP team as needed.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 - Developing - Needs Improvement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paraeducator implements assigned activities in an enthusiastic and thorough manner.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 - Developing - Needs Improvement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paraeducator uses time effectively while supporting students.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 - Developing - Needs Improvement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paraeducator adjusts management style in response to student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 - Developing - Needs Improvement 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  <w:t xml:space="preserve"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</w:t>
        <w:tab/>
        <w:t xml:space="preserve">_____________</w:t>
        <w:tab/>
        <w:t xml:space="preserve">____________________</w:t>
        <w:tab/>
        <w:t xml:space="preserve">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Evaluator</w:t>
        <w:tab/>
        <w:tab/>
        <w:tab/>
        <w:t xml:space="preserve">Date</w:t>
        <w:tab/>
        <w:tab/>
        <w:tab/>
        <w:t xml:space="preserve">Employee</w:t>
        <w:tab/>
        <w:tab/>
        <w:tab/>
        <w:t xml:space="preserve">Date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</w:t>
        <w:tab/>
        <w:t xml:space="preserve">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Principal</w:t>
        <w:tab/>
        <w:tab/>
        <w:tab/>
        <w:t xml:space="preserve">Date</w:t>
      </w:r>
    </w:p>
    <w:sectPr>
      <w:footerReference r:id="rId5" w:type="default"/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Please attach additional comments to the Para Evaluation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